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0F13B2">
      <w:pPr>
        <w:pStyle w:val="TasGovDepartmentName"/>
      </w:pPr>
      <w:r w:rsidRPr="007B65A4">
        <w:t>DEPARTMENT OF HEALTH</w:t>
      </w:r>
    </w:p>
    <w:p w14:paraId="4B9DF426" w14:textId="7CB0CAE3" w:rsidR="004B1E48" w:rsidRPr="004B1E48" w:rsidRDefault="00E91AB6" w:rsidP="000F13B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0F13B2">
            <w:pPr>
              <w:spacing w:after="120" w:line="280" w:lineRule="atLeast"/>
              <w:rPr>
                <w:b/>
                <w:bCs/>
              </w:rPr>
            </w:pPr>
            <w:r w:rsidRPr="00405739">
              <w:rPr>
                <w:b/>
                <w:bCs/>
              </w:rPr>
              <w:t xml:space="preserve">Position Title: </w:t>
            </w:r>
          </w:p>
        </w:tc>
        <w:tc>
          <w:tcPr>
            <w:tcW w:w="7438" w:type="dxa"/>
          </w:tcPr>
          <w:p w14:paraId="707381D6" w14:textId="2A94027A" w:rsidR="0031127F" w:rsidRPr="00A57742" w:rsidRDefault="00214D4C" w:rsidP="000F13B2">
            <w:pPr>
              <w:spacing w:after="120" w:line="280" w:lineRule="atLeast"/>
              <w:rPr>
                <w:rFonts w:ascii="Gill Sans MT" w:hAnsi="Gill Sans MT" w:cs="Gill Sans"/>
              </w:rPr>
            </w:pPr>
            <w:fldSimple w:instr=" DOCPROPERTY  PositionTitle  \* MERGEFORMAT ">
              <w:r w:rsidRPr="00624954">
                <w:rPr>
                  <w:rFonts w:cs="Arial"/>
                  <w:iCs/>
                  <w:kern w:val="36"/>
                  <w:lang w:eastAsia="en-AU"/>
                </w:rPr>
                <w:t>Staff Specialist</w:t>
              </w:r>
              <w:r>
                <w:rPr>
                  <w:rFonts w:cs="Arial"/>
                  <w:iCs/>
                  <w:kern w:val="36"/>
                  <w:lang w:eastAsia="en-AU"/>
                </w:rPr>
                <w:t xml:space="preserve"> -</w:t>
              </w:r>
              <w:r w:rsidRPr="00624954">
                <w:rPr>
                  <w:rFonts w:cs="Arial"/>
                  <w:iCs/>
                  <w:kern w:val="36"/>
                  <w:lang w:eastAsia="en-AU"/>
                </w:rPr>
                <w:t xml:space="preserve"> Obstetrician</w:t>
              </w:r>
              <w:r>
                <w:t xml:space="preserve"> and Gynaecologist</w:t>
              </w:r>
            </w:fldSimple>
          </w:p>
        </w:tc>
      </w:tr>
      <w:tr w:rsidR="0031127F" w:rsidRPr="007708FA" w14:paraId="48FC4FE1" w14:textId="77777777" w:rsidTr="008B7413">
        <w:tc>
          <w:tcPr>
            <w:tcW w:w="2802" w:type="dxa"/>
          </w:tcPr>
          <w:p w14:paraId="78AAC6C3" w14:textId="7AA8C204" w:rsidR="0031127F" w:rsidRPr="00405739" w:rsidRDefault="0031127F" w:rsidP="000F13B2">
            <w:pPr>
              <w:spacing w:after="120" w:line="280" w:lineRule="atLeast"/>
              <w:rPr>
                <w:b/>
                <w:bCs/>
              </w:rPr>
            </w:pPr>
            <w:r w:rsidRPr="00405739">
              <w:rPr>
                <w:b/>
                <w:bCs/>
              </w:rPr>
              <w:t>Position Number:</w:t>
            </w:r>
          </w:p>
        </w:tc>
        <w:tc>
          <w:tcPr>
            <w:tcW w:w="7438" w:type="dxa"/>
          </w:tcPr>
          <w:p w14:paraId="4A981F79" w14:textId="7A2174A8" w:rsidR="0031127F" w:rsidRPr="007708FA" w:rsidRDefault="00214D4C" w:rsidP="000F13B2">
            <w:pPr>
              <w:spacing w:after="120" w:line="280" w:lineRule="atLeast"/>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0F13B2">
            <w:pPr>
              <w:spacing w:after="120" w:line="280" w:lineRule="atLeast"/>
              <w:rPr>
                <w:b/>
                <w:bCs/>
              </w:rPr>
            </w:pPr>
            <w:r w:rsidRPr="00405739">
              <w:rPr>
                <w:b/>
                <w:bCs/>
              </w:rPr>
              <w:t xml:space="preserve">Classification: </w:t>
            </w:r>
          </w:p>
        </w:tc>
        <w:tc>
          <w:tcPr>
            <w:tcW w:w="7438" w:type="dxa"/>
          </w:tcPr>
          <w:p w14:paraId="6B28C61D" w14:textId="1B67CFDF" w:rsidR="0031127F" w:rsidRPr="007708FA" w:rsidRDefault="00214D4C" w:rsidP="000F13B2">
            <w:pPr>
              <w:spacing w:after="120" w:line="280" w:lineRule="atLeast"/>
              <w:rPr>
                <w:rFonts w:ascii="Gill Sans MT" w:hAnsi="Gill Sans MT" w:cs="Gill Sans"/>
              </w:rPr>
            </w:pPr>
            <w:r>
              <w:rPr>
                <w:rFonts w:ascii="Gill Sans MT" w:hAnsi="Gill Sans MT" w:cs="Gill Sans"/>
              </w:rPr>
              <w:t>Specialist Medical Practitioner Level 1-11</w:t>
            </w:r>
          </w:p>
        </w:tc>
      </w:tr>
      <w:tr w:rsidR="0031127F" w:rsidRPr="007708FA" w14:paraId="0DF20D89" w14:textId="77777777" w:rsidTr="008B7413">
        <w:tc>
          <w:tcPr>
            <w:tcW w:w="2802" w:type="dxa"/>
          </w:tcPr>
          <w:p w14:paraId="7A47775F" w14:textId="4B3B93F6" w:rsidR="0031127F" w:rsidRPr="00405739" w:rsidRDefault="0031127F" w:rsidP="000F13B2">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F101E67" w:rsidR="0031127F" w:rsidRPr="007708FA" w:rsidRDefault="00214D4C" w:rsidP="000F13B2">
                <w:pPr>
                  <w:spacing w:after="120" w:line="280" w:lineRule="atLeast"/>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0F13B2">
            <w:pPr>
              <w:spacing w:after="120" w:line="280" w:lineRule="atLeast"/>
              <w:rPr>
                <w:b/>
                <w:bCs/>
              </w:rPr>
            </w:pPr>
            <w:r w:rsidRPr="00C56BF6">
              <w:rPr>
                <w:b/>
                <w:bCs/>
              </w:rPr>
              <w:t>Group/Section:</w:t>
            </w:r>
          </w:p>
        </w:tc>
        <w:tc>
          <w:tcPr>
            <w:tcW w:w="7438" w:type="dxa"/>
          </w:tcPr>
          <w:p w14:paraId="41DFE068" w14:textId="214AC2A1" w:rsidR="00A57742" w:rsidRPr="007708FA" w:rsidRDefault="00214D4C" w:rsidP="000F13B2">
            <w:pPr>
              <w:spacing w:after="120" w:line="280" w:lineRule="atLeast"/>
              <w:rPr>
                <w:rFonts w:ascii="Gill Sans MT" w:hAnsi="Gill Sans MT" w:cs="Gill Sans"/>
              </w:rPr>
            </w:pPr>
            <w:r>
              <w:t>Hospitals North/North West - North West Regional Hospital (NWRH) and                  Mersey Community Hospital (MCH)</w:t>
            </w:r>
          </w:p>
        </w:tc>
      </w:tr>
      <w:tr w:rsidR="0031127F" w:rsidRPr="007708FA" w14:paraId="5C7E70BA" w14:textId="77777777" w:rsidTr="0008311D">
        <w:tc>
          <w:tcPr>
            <w:tcW w:w="2802" w:type="dxa"/>
          </w:tcPr>
          <w:p w14:paraId="4FD1A4A5" w14:textId="79025C87" w:rsidR="0031127F" w:rsidRPr="00405739" w:rsidRDefault="0031127F" w:rsidP="000F13B2">
            <w:pPr>
              <w:spacing w:after="120"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4858F3D" w:rsidR="0031127F" w:rsidRPr="007B65A4" w:rsidRDefault="00214D4C" w:rsidP="000F13B2">
                <w:pPr>
                  <w:spacing w:after="120" w:line="280" w:lineRule="atLeast"/>
                </w:pPr>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0F13B2">
            <w:pPr>
              <w:spacing w:after="120"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9013A4B" w:rsidR="0031127F" w:rsidRPr="007B65A4" w:rsidRDefault="00214D4C" w:rsidP="000F13B2">
                <w:pPr>
                  <w:spacing w:after="120" w:line="280" w:lineRule="atLeast"/>
                </w:pPr>
                <w:r>
                  <w:t>North West</w:t>
                </w:r>
              </w:p>
            </w:tc>
          </w:sdtContent>
        </w:sdt>
      </w:tr>
      <w:tr w:rsidR="0031127F" w:rsidRPr="007708FA" w14:paraId="2F78A241" w14:textId="77777777" w:rsidTr="008B7413">
        <w:tc>
          <w:tcPr>
            <w:tcW w:w="2802" w:type="dxa"/>
          </w:tcPr>
          <w:p w14:paraId="2F647F8E" w14:textId="0D2519A2" w:rsidR="0031127F" w:rsidRPr="00405739" w:rsidRDefault="0031127F" w:rsidP="000F13B2">
            <w:pPr>
              <w:spacing w:after="120" w:line="280" w:lineRule="atLeast"/>
              <w:rPr>
                <w:b/>
                <w:bCs/>
              </w:rPr>
            </w:pPr>
            <w:r w:rsidRPr="00C56BF6">
              <w:rPr>
                <w:b/>
                <w:bCs/>
              </w:rPr>
              <w:t xml:space="preserve">Reports to: </w:t>
            </w:r>
          </w:p>
        </w:tc>
        <w:tc>
          <w:tcPr>
            <w:tcW w:w="7438" w:type="dxa"/>
          </w:tcPr>
          <w:p w14:paraId="3D7E4061" w14:textId="56B72993" w:rsidR="0031127F" w:rsidRPr="00A57742" w:rsidRDefault="00214D4C" w:rsidP="000F13B2">
            <w:pPr>
              <w:spacing w:after="120" w:line="280" w:lineRule="atLeast"/>
              <w:rPr>
                <w:rFonts w:ascii="Gill Sans MT" w:hAnsi="Gill Sans MT" w:cs="Gill Sans"/>
              </w:rPr>
            </w:pPr>
            <w:r>
              <w:rPr>
                <w:rFonts w:ascii="Gill Sans MT" w:hAnsi="Gill Sans MT" w:cs="Gill Sans"/>
              </w:rPr>
              <w:t>Clinical Director - Obstetrics and Gynaecology</w:t>
            </w:r>
          </w:p>
        </w:tc>
      </w:tr>
      <w:tr w:rsidR="0031127F" w:rsidRPr="007708FA" w14:paraId="67551C13" w14:textId="77777777" w:rsidTr="008B7413">
        <w:tc>
          <w:tcPr>
            <w:tcW w:w="2802" w:type="dxa"/>
          </w:tcPr>
          <w:p w14:paraId="0E494445" w14:textId="443C6EC9" w:rsidR="0031127F" w:rsidRPr="00405739" w:rsidRDefault="0031127F" w:rsidP="000F13B2">
            <w:pPr>
              <w:spacing w:after="120" w:line="280" w:lineRule="atLeast"/>
              <w:rPr>
                <w:b/>
                <w:bCs/>
              </w:rPr>
            </w:pPr>
            <w:r w:rsidRPr="00C56BF6">
              <w:rPr>
                <w:b/>
                <w:bCs/>
              </w:rPr>
              <w:t>Effective Date:</w:t>
            </w:r>
          </w:p>
        </w:tc>
        <w:tc>
          <w:tcPr>
            <w:tcW w:w="7438" w:type="dxa"/>
          </w:tcPr>
          <w:p w14:paraId="2BCCB554" w14:textId="6642548B" w:rsidR="0031127F" w:rsidRDefault="00214D4C" w:rsidP="000F13B2">
            <w:pPr>
              <w:spacing w:after="120" w:line="280" w:lineRule="atLeast"/>
              <w:rPr>
                <w:rFonts w:ascii="Gill Sans MT" w:hAnsi="Gill Sans MT" w:cs="Gill Sans"/>
              </w:rPr>
            </w:pPr>
            <w:r>
              <w:rPr>
                <w:rFonts w:ascii="Gill Sans MT" w:hAnsi="Gill Sans MT" w:cs="Gill Sans"/>
              </w:rPr>
              <w:t>June 2020</w:t>
            </w:r>
          </w:p>
        </w:tc>
      </w:tr>
      <w:tr w:rsidR="0031127F" w:rsidRPr="007708FA" w14:paraId="75995D8A" w14:textId="77777777" w:rsidTr="008B7413">
        <w:tc>
          <w:tcPr>
            <w:tcW w:w="2802" w:type="dxa"/>
          </w:tcPr>
          <w:p w14:paraId="3089A42E" w14:textId="3D1E0F9D" w:rsidR="0031127F" w:rsidRPr="00405739" w:rsidRDefault="0031127F" w:rsidP="000F13B2">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6431DA" w:rsidR="0031127F" w:rsidRDefault="00214D4C" w:rsidP="000F13B2">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0F13B2">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F90BC2" w:rsidR="0031127F" w:rsidRDefault="00214D4C" w:rsidP="000F13B2">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0F13B2">
            <w:pPr>
              <w:spacing w:after="120" w:line="280" w:lineRule="atLeast"/>
              <w:rPr>
                <w:b/>
                <w:bCs/>
              </w:rPr>
            </w:pPr>
            <w:r w:rsidRPr="00405739">
              <w:rPr>
                <w:b/>
                <w:bCs/>
              </w:rPr>
              <w:t>Essential Requirements:</w:t>
            </w:r>
          </w:p>
        </w:tc>
        <w:tc>
          <w:tcPr>
            <w:tcW w:w="7438" w:type="dxa"/>
          </w:tcPr>
          <w:p w14:paraId="1CAC4631" w14:textId="019ED71E" w:rsidR="00214D4C" w:rsidRPr="00247510" w:rsidRDefault="00214D4C" w:rsidP="000F13B2">
            <w:pPr>
              <w:pStyle w:val="BulletedListLevel1"/>
              <w:numPr>
                <w:ilvl w:val="0"/>
                <w:numId w:val="0"/>
              </w:numPr>
              <w:spacing w:line="280" w:lineRule="atLeast"/>
              <w:jc w:val="left"/>
            </w:pPr>
            <w:r>
              <w:t>Specialist or limited registration with the Medical Board of Australia in a relevant specialty</w:t>
            </w:r>
          </w:p>
          <w:p w14:paraId="180D8831" w14:textId="59920D8B" w:rsidR="00214D4C" w:rsidRDefault="00214D4C" w:rsidP="000F13B2">
            <w:pPr>
              <w:pStyle w:val="BulletedListLevel1"/>
              <w:numPr>
                <w:ilvl w:val="0"/>
                <w:numId w:val="0"/>
              </w:numPr>
              <w:spacing w:line="280" w:lineRule="atLeast"/>
              <w:jc w:val="left"/>
            </w:pPr>
            <w:r>
              <w:t>Current Working with Children Registration</w:t>
            </w:r>
          </w:p>
          <w:p w14:paraId="5A2E70BA" w14:textId="72158396" w:rsidR="00214D4C" w:rsidRDefault="00214D4C" w:rsidP="000F13B2">
            <w:pPr>
              <w:pStyle w:val="BulletedListLevel1"/>
              <w:numPr>
                <w:ilvl w:val="0"/>
                <w:numId w:val="0"/>
              </w:numPr>
              <w:spacing w:line="280" w:lineRule="atLeast"/>
              <w:jc w:val="left"/>
            </w:pPr>
            <w:r>
              <w:t xml:space="preserve">Current Driver’s Licence </w:t>
            </w:r>
          </w:p>
          <w:p w14:paraId="1519F94B" w14:textId="736C0360" w:rsidR="00DA11E5" w:rsidRDefault="00DA11E5" w:rsidP="000F13B2">
            <w:pPr>
              <w:spacing w:after="120" w:line="280" w:lineRule="atLeast"/>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8400106" w14:textId="77777777" w:rsidTr="008B7413">
        <w:tc>
          <w:tcPr>
            <w:tcW w:w="2802" w:type="dxa"/>
          </w:tcPr>
          <w:p w14:paraId="37461214" w14:textId="77777777" w:rsidR="008B7413" w:rsidRPr="00B47CD5" w:rsidRDefault="008B7413" w:rsidP="000F13B2">
            <w:pPr>
              <w:spacing w:after="120" w:line="280" w:lineRule="atLeast"/>
              <w:rPr>
                <w:b/>
                <w:bCs/>
              </w:rPr>
            </w:pPr>
            <w:r w:rsidRPr="00B47CD5">
              <w:rPr>
                <w:b/>
                <w:bCs/>
              </w:rPr>
              <w:t xml:space="preserve">Position Features: </w:t>
            </w:r>
          </w:p>
        </w:tc>
        <w:tc>
          <w:tcPr>
            <w:tcW w:w="7438" w:type="dxa"/>
          </w:tcPr>
          <w:p w14:paraId="74E645F7" w14:textId="46CA81AC" w:rsidR="003938EA" w:rsidRDefault="003938EA" w:rsidP="000F13B2">
            <w:pPr>
              <w:pStyle w:val="ListNumbered"/>
              <w:numPr>
                <w:ilvl w:val="0"/>
                <w:numId w:val="0"/>
              </w:numPr>
              <w:spacing w:after="120" w:line="280" w:lineRule="atLeast"/>
            </w:pPr>
            <w:r>
              <w:t>P</w:t>
            </w:r>
            <w:r w:rsidRPr="00AB08CC">
              <w:t xml:space="preserve">articipate in an </w:t>
            </w:r>
            <w:r>
              <w:t>O</w:t>
            </w:r>
            <w:r w:rsidRPr="00AB08CC">
              <w:t xml:space="preserve">ncall </w:t>
            </w:r>
            <w:r>
              <w:t>R</w:t>
            </w:r>
            <w:r w:rsidRPr="00AB08CC">
              <w:t>oster with other Specialist Obstetricians and Gynaecologists</w:t>
            </w:r>
          </w:p>
          <w:p w14:paraId="16305BD7" w14:textId="4ADF7E1D" w:rsidR="000F13B2" w:rsidRPr="000F13B2" w:rsidRDefault="00214D4C" w:rsidP="000F13B2">
            <w:pPr>
              <w:spacing w:after="120" w:line="280" w:lineRule="atLeast"/>
              <w:rPr>
                <w:bCs/>
              </w:rPr>
            </w:pPr>
            <w:r w:rsidRPr="00214D4C">
              <w:t>Travel across the North West to provide services as required/rostered</w:t>
            </w:r>
            <w:r w:rsidR="000F13B2">
              <w:t xml:space="preserve">. This includes the </w:t>
            </w:r>
            <w:r w:rsidR="000F13B2" w:rsidRPr="00B0104D">
              <w:rPr>
                <w:bCs/>
              </w:rPr>
              <w:t>following sites where relevant: North West Regional Hospital; Mersey Community Hospital; West Coast District Hospital; Rosebery Community Health Centre; Devonport Community Health Centre; Smithton District Hospital; King Island Hospital &amp; Community Health Centre; and the North West Private Hospital</w:t>
            </w:r>
          </w:p>
        </w:tc>
      </w:tr>
    </w:tbl>
    <w:p w14:paraId="735094DF" w14:textId="17BAC4AC" w:rsidR="008B7413" w:rsidRPr="000F13B2" w:rsidRDefault="00E91AB6" w:rsidP="000F13B2">
      <w:pPr>
        <w:pStyle w:val="Caption"/>
        <w:rPr>
          <w:sz w:val="20"/>
          <w:szCs w:val="20"/>
        </w:rPr>
      </w:pPr>
      <w:r w:rsidRPr="000F13B2">
        <w:rPr>
          <w:sz w:val="20"/>
          <w:szCs w:val="20"/>
        </w:rPr>
        <w:lastRenderedPageBreak/>
        <w:t xml:space="preserve">NB. The above details in relation to Location, Position </w:t>
      </w:r>
      <w:r w:rsidR="00FD3D54" w:rsidRPr="000F13B2">
        <w:rPr>
          <w:sz w:val="20"/>
          <w:szCs w:val="20"/>
        </w:rPr>
        <w:t>Type</w:t>
      </w:r>
      <w:r w:rsidRPr="000F13B2">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B7730BC" w:rsidR="003C0450" w:rsidRDefault="002D308A" w:rsidP="000F13B2">
      <w:pPr>
        <w:pStyle w:val="Heading3"/>
      </w:pPr>
      <w:r>
        <w:t>P</w:t>
      </w:r>
      <w:r w:rsidR="003C0450" w:rsidRPr="00405739">
        <w:t xml:space="preserve">rimary Purpose: </w:t>
      </w:r>
    </w:p>
    <w:p w14:paraId="16956581" w14:textId="5BE4AF93" w:rsidR="003938EA" w:rsidRPr="003938EA" w:rsidRDefault="003938EA" w:rsidP="000F13B2">
      <w:pPr>
        <w:spacing w:after="120"/>
      </w:pPr>
      <w:r>
        <w:t>P</w:t>
      </w:r>
      <w:r w:rsidRPr="00913B70">
        <w:t>rovide skil</w:t>
      </w:r>
      <w:r>
        <w:t>l</w:t>
      </w:r>
      <w:r w:rsidRPr="00913B70">
        <w:t>ed Obstetric and Gynaecological services for patients of the</w:t>
      </w:r>
      <w:r>
        <w:t xml:space="preserve"> </w:t>
      </w:r>
      <w:r w:rsidRPr="00913B70">
        <w:t>N</w:t>
      </w:r>
      <w:r>
        <w:t xml:space="preserve">orth West </w:t>
      </w:r>
      <w:r w:rsidRPr="00913B70">
        <w:t>within the limits of specified Clinical Privileges</w:t>
      </w:r>
      <w:r>
        <w:t>.</w:t>
      </w:r>
    </w:p>
    <w:p w14:paraId="005DD4B6" w14:textId="25B176B7" w:rsidR="00E91AB6" w:rsidRPr="00405739" w:rsidRDefault="00E91AB6" w:rsidP="000F13B2">
      <w:pPr>
        <w:pStyle w:val="Heading3"/>
      </w:pPr>
      <w:r w:rsidRPr="00405739">
        <w:t>Duties:</w:t>
      </w:r>
    </w:p>
    <w:p w14:paraId="0A877DF2" w14:textId="77777777" w:rsidR="00214D4C" w:rsidRPr="00AB08CC" w:rsidRDefault="00214D4C" w:rsidP="000F13B2">
      <w:pPr>
        <w:pStyle w:val="ListNumbered"/>
        <w:numPr>
          <w:ilvl w:val="0"/>
          <w:numId w:val="30"/>
        </w:numPr>
        <w:spacing w:after="120"/>
      </w:pPr>
      <w:r>
        <w:t>P</w:t>
      </w:r>
      <w:r w:rsidRPr="00AB08CC">
        <w:t>rovide specialist diagnosis, treatment and care for public patients.</w:t>
      </w:r>
    </w:p>
    <w:p w14:paraId="0AF76749" w14:textId="17D9D9AA" w:rsidR="00214D4C" w:rsidRPr="00AB08CC" w:rsidRDefault="00214D4C" w:rsidP="000F13B2">
      <w:pPr>
        <w:pStyle w:val="ListNumbered"/>
        <w:numPr>
          <w:ilvl w:val="0"/>
          <w:numId w:val="30"/>
        </w:numPr>
        <w:spacing w:after="120"/>
      </w:pPr>
      <w:r>
        <w:t>A</w:t>
      </w:r>
      <w:r w:rsidRPr="00AB08CC">
        <w:t xml:space="preserve">rrange onward referral of patients for Obstetric </w:t>
      </w:r>
      <w:r>
        <w:t>and/</w:t>
      </w:r>
      <w:r w:rsidRPr="00AB08CC">
        <w:t>or Gynaecological services not available at the hospital.</w:t>
      </w:r>
    </w:p>
    <w:p w14:paraId="14231D55" w14:textId="77777777" w:rsidR="00214D4C" w:rsidRPr="00AB08CC" w:rsidRDefault="00214D4C" w:rsidP="000F13B2">
      <w:pPr>
        <w:pStyle w:val="ListNumbered"/>
        <w:numPr>
          <w:ilvl w:val="0"/>
          <w:numId w:val="30"/>
        </w:numPr>
        <w:spacing w:after="120"/>
      </w:pPr>
      <w:r>
        <w:t>P</w:t>
      </w:r>
      <w:r w:rsidRPr="00AB08CC">
        <w:t>rovide a consultative service in Obstetrics and Gynaecology to other disciplines and for the other hospitals/service providers of the North West.</w:t>
      </w:r>
    </w:p>
    <w:p w14:paraId="22291036" w14:textId="77777777" w:rsidR="00214D4C" w:rsidRPr="00AB08CC" w:rsidRDefault="00214D4C" w:rsidP="000F13B2">
      <w:pPr>
        <w:pStyle w:val="ListNumbered"/>
        <w:numPr>
          <w:ilvl w:val="0"/>
          <w:numId w:val="30"/>
        </w:numPr>
        <w:spacing w:after="120"/>
      </w:pPr>
      <w:r w:rsidRPr="00AB08CC">
        <w:t>Ensure good communication regarding patient care with referring units and community practitioners.</w:t>
      </w:r>
    </w:p>
    <w:p w14:paraId="1C5FA24A" w14:textId="33DDEC8F" w:rsidR="00214D4C" w:rsidRPr="00AB08CC" w:rsidRDefault="00214D4C" w:rsidP="000F13B2">
      <w:pPr>
        <w:pStyle w:val="ListNumbered"/>
        <w:numPr>
          <w:ilvl w:val="0"/>
          <w:numId w:val="30"/>
        </w:numPr>
        <w:spacing w:after="120"/>
      </w:pPr>
      <w:r>
        <w:t>S</w:t>
      </w:r>
      <w:r w:rsidRPr="00AB08CC">
        <w:t xml:space="preserve">upervise and provide adequate training for </w:t>
      </w:r>
      <w:r w:rsidRPr="00214D4C">
        <w:t xml:space="preserve">Diploma of the Royal Australian and New Zealand College of Obstetricians and Gynaecologists </w:t>
      </w:r>
      <w:r>
        <w:t>(</w:t>
      </w:r>
      <w:r w:rsidRPr="00AB08CC">
        <w:t>DRANZCOG</w:t>
      </w:r>
      <w:r>
        <w:t>)</w:t>
      </w:r>
      <w:r w:rsidRPr="00AB08CC">
        <w:t xml:space="preserve"> candidates, </w:t>
      </w:r>
      <w:r w:rsidRPr="00214D4C">
        <w:t xml:space="preserve">Fellow of the Royal Australian and New Zealand College of Obstetricians and Gynaecologists </w:t>
      </w:r>
      <w:r>
        <w:t>(</w:t>
      </w:r>
      <w:r w:rsidRPr="00AB08CC">
        <w:t>FRANZCOG</w:t>
      </w:r>
      <w:r>
        <w:t>)</w:t>
      </w:r>
      <w:r w:rsidRPr="00AB08CC">
        <w:t xml:space="preserve"> trainees and other Junior Medical Staff on rotation to the Unit.</w:t>
      </w:r>
    </w:p>
    <w:p w14:paraId="1BE1ACFA" w14:textId="77777777" w:rsidR="00214D4C" w:rsidRPr="00AB08CC" w:rsidRDefault="00214D4C" w:rsidP="000F13B2">
      <w:pPr>
        <w:pStyle w:val="ListNumbered"/>
        <w:numPr>
          <w:ilvl w:val="0"/>
          <w:numId w:val="30"/>
        </w:numPr>
        <w:spacing w:after="120"/>
      </w:pPr>
      <w:r>
        <w:t>P</w:t>
      </w:r>
      <w:r w:rsidRPr="00AB08CC">
        <w:t>articipate in and support the various Undergraduate and Postgraduate teaching programs for Nursing and Medical Staff.</w:t>
      </w:r>
    </w:p>
    <w:p w14:paraId="3BB5C039" w14:textId="77777777" w:rsidR="00214D4C" w:rsidRPr="00AB08CC" w:rsidRDefault="00214D4C" w:rsidP="000F13B2">
      <w:pPr>
        <w:pStyle w:val="ListNumbered"/>
        <w:numPr>
          <w:ilvl w:val="0"/>
          <w:numId w:val="30"/>
        </w:numPr>
        <w:spacing w:after="120"/>
      </w:pPr>
      <w:r w:rsidRPr="00AB08CC">
        <w:t>Ensure that clinical records are maintained on all patients and that these records are timely, accurate and comprehensive.</w:t>
      </w:r>
    </w:p>
    <w:p w14:paraId="469C1689" w14:textId="77777777" w:rsidR="00214D4C" w:rsidRPr="00AB08CC" w:rsidRDefault="00214D4C" w:rsidP="000F13B2">
      <w:pPr>
        <w:pStyle w:val="ListNumbered"/>
        <w:numPr>
          <w:ilvl w:val="0"/>
          <w:numId w:val="30"/>
        </w:numPr>
        <w:spacing w:after="120"/>
      </w:pPr>
      <w:r w:rsidRPr="00AB08CC">
        <w:t xml:space="preserve">Participation in continuous quality improvement activities as required by the </w:t>
      </w:r>
      <w:r>
        <w:t xml:space="preserve">Executive </w:t>
      </w:r>
      <w:r w:rsidRPr="00AB08CC">
        <w:t>Director of Medical Services.</w:t>
      </w:r>
    </w:p>
    <w:p w14:paraId="6D1958B6" w14:textId="77777777" w:rsidR="00214D4C" w:rsidRDefault="00214D4C" w:rsidP="000F13B2">
      <w:pPr>
        <w:pStyle w:val="ListNumbered"/>
        <w:numPr>
          <w:ilvl w:val="0"/>
          <w:numId w:val="30"/>
        </w:numPr>
        <w:spacing w:after="120"/>
      </w:pPr>
      <w:r>
        <w:t>Work with Clinical Director to ensure the</w:t>
      </w:r>
      <w:r w:rsidRPr="00966815">
        <w:t xml:space="preserve"> Departments allocated annual budget</w:t>
      </w:r>
      <w:r>
        <w:t xml:space="preserve"> is fiscally managed in an efficient and sustainable manner</w:t>
      </w:r>
      <w:r w:rsidRPr="00966815">
        <w:t>.</w:t>
      </w:r>
    </w:p>
    <w:p w14:paraId="7A6CBC90" w14:textId="77777777" w:rsidR="00214D4C" w:rsidRPr="00D63E81" w:rsidRDefault="00214D4C" w:rsidP="000F13B2">
      <w:pPr>
        <w:pStyle w:val="ListNumbered"/>
        <w:numPr>
          <w:ilvl w:val="0"/>
          <w:numId w:val="30"/>
        </w:numPr>
        <w:spacing w:after="120"/>
      </w:pPr>
      <w:r>
        <w:t>O</w:t>
      </w:r>
      <w:r w:rsidRPr="00AB08CC">
        <w:t>bserve all by-laws of the hospital and any other statutory regulations.</w:t>
      </w:r>
    </w:p>
    <w:p w14:paraId="779AC6A6" w14:textId="59CDEC97" w:rsidR="00E91AB6" w:rsidRPr="004B1E48" w:rsidRDefault="00E91AB6" w:rsidP="000F13B2">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F13B2">
      <w:pPr>
        <w:pStyle w:val="Heading3"/>
      </w:pPr>
      <w:r>
        <w:t>Key Accountabilities and Responsibilities:</w:t>
      </w:r>
    </w:p>
    <w:p w14:paraId="4C293527" w14:textId="77777777" w:rsidR="00214D4C" w:rsidRPr="00247510" w:rsidRDefault="00214D4C" w:rsidP="000F13B2">
      <w:pPr>
        <w:pStyle w:val="BulletedListLevel1"/>
        <w:numPr>
          <w:ilvl w:val="0"/>
          <w:numId w:val="33"/>
        </w:numPr>
        <w:jc w:val="left"/>
      </w:pPr>
      <w:r w:rsidRPr="00247510">
        <w:t xml:space="preserve">Responsible to the Clinical Director </w:t>
      </w:r>
      <w:r>
        <w:t>-</w:t>
      </w:r>
      <w:r w:rsidRPr="00247510">
        <w:t xml:space="preserve"> Obstetrics and Gynaecology for the provision of specialist obstetric and gynaecological services.</w:t>
      </w:r>
    </w:p>
    <w:p w14:paraId="63E8F999" w14:textId="77777777" w:rsidR="00214D4C" w:rsidRDefault="00214D4C" w:rsidP="000F13B2">
      <w:pPr>
        <w:pStyle w:val="BulletedListLevel1"/>
        <w:numPr>
          <w:ilvl w:val="0"/>
          <w:numId w:val="33"/>
        </w:numPr>
        <w:jc w:val="left"/>
      </w:pPr>
      <w:r w:rsidRPr="00247510">
        <w:t>Responsible for Junior Medical Staff and Medical Students attached to the Unit.</w:t>
      </w:r>
    </w:p>
    <w:p w14:paraId="7BBC5A04" w14:textId="77777777" w:rsidR="00214D4C" w:rsidRDefault="00214D4C" w:rsidP="000F13B2">
      <w:pPr>
        <w:pStyle w:val="BulletedListLevel1"/>
        <w:numPr>
          <w:ilvl w:val="0"/>
          <w:numId w:val="33"/>
        </w:numPr>
        <w:jc w:val="left"/>
      </w:pPr>
      <w:r w:rsidRPr="00247510">
        <w:t>Take primo medico legal responsibility for Obstetrics and Gynaecological services provided to patients.</w:t>
      </w:r>
    </w:p>
    <w:p w14:paraId="6FA0183C" w14:textId="77777777" w:rsidR="000F13B2" w:rsidRDefault="000F13B2" w:rsidP="000F13B2">
      <w:pPr>
        <w:pStyle w:val="ListParagraph"/>
        <w:numPr>
          <w:ilvl w:val="0"/>
          <w:numId w:val="33"/>
        </w:numPr>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BCE9DA5" w14:textId="77777777" w:rsidR="000F13B2" w:rsidRDefault="000F13B2" w:rsidP="000F13B2">
      <w:pPr>
        <w:pStyle w:val="ListParagraph"/>
        <w:numPr>
          <w:ilvl w:val="0"/>
          <w:numId w:val="33"/>
        </w:numPr>
        <w:spacing w:after="120"/>
      </w:pPr>
      <w:r w:rsidRPr="008803FC">
        <w:lastRenderedPageBreak/>
        <w:t>Comply at all times with policy and protocol requirements, in</w:t>
      </w:r>
      <w:r>
        <w:t xml:space="preserve">cluding </w:t>
      </w:r>
      <w:r w:rsidRPr="008803FC">
        <w:t>those relating to mandatory education, training and assessment.</w:t>
      </w:r>
    </w:p>
    <w:p w14:paraId="7082B9DA" w14:textId="77777777" w:rsidR="000F13B2" w:rsidRPr="00A4011B" w:rsidRDefault="000F13B2" w:rsidP="000F13B2">
      <w:pPr>
        <w:pStyle w:val="ListParagraph"/>
        <w:numPr>
          <w:ilvl w:val="0"/>
          <w:numId w:val="33"/>
        </w:numPr>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0F13B2">
      <w:pPr>
        <w:pStyle w:val="Heading3"/>
      </w:pPr>
      <w:r>
        <w:t>Pre-employment Conditions</w:t>
      </w:r>
      <w:r w:rsidR="00E91AB6">
        <w:t>:</w:t>
      </w:r>
    </w:p>
    <w:p w14:paraId="546871E2" w14:textId="76ACAA24" w:rsidR="00996960" w:rsidRPr="00996960" w:rsidRDefault="00B97D5F" w:rsidP="000F13B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F13B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F13B2">
      <w:pPr>
        <w:pStyle w:val="ListNumbered"/>
        <w:numPr>
          <w:ilvl w:val="0"/>
          <w:numId w:val="16"/>
        </w:numPr>
        <w:spacing w:after="120"/>
      </w:pPr>
      <w:r>
        <w:t>Conviction checks in the following areas:</w:t>
      </w:r>
    </w:p>
    <w:p w14:paraId="147CDE9F" w14:textId="77777777" w:rsidR="00E91AB6" w:rsidRDefault="00E91AB6" w:rsidP="000F13B2">
      <w:pPr>
        <w:pStyle w:val="ListNumbered"/>
        <w:numPr>
          <w:ilvl w:val="1"/>
          <w:numId w:val="13"/>
        </w:numPr>
        <w:spacing w:after="120"/>
      </w:pPr>
      <w:r>
        <w:t>crimes of violence</w:t>
      </w:r>
    </w:p>
    <w:p w14:paraId="15754481" w14:textId="77777777" w:rsidR="00E91AB6" w:rsidRDefault="00E91AB6" w:rsidP="000F13B2">
      <w:pPr>
        <w:pStyle w:val="ListNumbered"/>
        <w:numPr>
          <w:ilvl w:val="1"/>
          <w:numId w:val="13"/>
        </w:numPr>
        <w:spacing w:after="120"/>
      </w:pPr>
      <w:r>
        <w:t>sex related offences</w:t>
      </w:r>
    </w:p>
    <w:p w14:paraId="4ED1D6AD" w14:textId="77777777" w:rsidR="00E91AB6" w:rsidRDefault="00E91AB6" w:rsidP="000F13B2">
      <w:pPr>
        <w:pStyle w:val="ListNumbered"/>
        <w:numPr>
          <w:ilvl w:val="1"/>
          <w:numId w:val="13"/>
        </w:numPr>
        <w:spacing w:after="120"/>
      </w:pPr>
      <w:r>
        <w:t>serious drug offences</w:t>
      </w:r>
    </w:p>
    <w:p w14:paraId="2F95386B" w14:textId="77777777" w:rsidR="00405739" w:rsidRDefault="00E91AB6" w:rsidP="000F13B2">
      <w:pPr>
        <w:pStyle w:val="ListNumbered"/>
        <w:numPr>
          <w:ilvl w:val="1"/>
          <w:numId w:val="13"/>
        </w:numPr>
        <w:spacing w:after="120"/>
      </w:pPr>
      <w:r>
        <w:t>crimes involving dishonesty</w:t>
      </w:r>
    </w:p>
    <w:p w14:paraId="32250CB7" w14:textId="5929B1C2" w:rsidR="00E91AB6" w:rsidRPr="00405739" w:rsidRDefault="00E91AB6" w:rsidP="000F13B2">
      <w:pPr>
        <w:pStyle w:val="ListNumbered"/>
        <w:numPr>
          <w:ilvl w:val="1"/>
          <w:numId w:val="13"/>
        </w:numPr>
        <w:spacing w:after="120"/>
      </w:pPr>
      <w:r w:rsidRPr="00405739">
        <w:t>serious traffic offences</w:t>
      </w:r>
      <w:r w:rsidR="00F554AC" w:rsidRPr="00405739">
        <w:t xml:space="preserve"> </w:t>
      </w:r>
    </w:p>
    <w:p w14:paraId="526590A3" w14:textId="77777777" w:rsidR="00E91AB6" w:rsidRDefault="00E91AB6" w:rsidP="000F13B2">
      <w:pPr>
        <w:pStyle w:val="ListNumbered"/>
        <w:spacing w:after="120"/>
      </w:pPr>
      <w:r>
        <w:t>Identification check</w:t>
      </w:r>
    </w:p>
    <w:p w14:paraId="301DC513" w14:textId="107DCD3A" w:rsidR="00E91AB6" w:rsidRPr="008803FC" w:rsidRDefault="00E91AB6" w:rsidP="000F13B2">
      <w:pPr>
        <w:pStyle w:val="ListNumbered"/>
        <w:spacing w:after="120"/>
      </w:pPr>
      <w:r>
        <w:t>Disciplinary action in previous employment check.</w:t>
      </w:r>
    </w:p>
    <w:p w14:paraId="011E3DAD" w14:textId="77777777" w:rsidR="00E91AB6" w:rsidRDefault="00E91AB6" w:rsidP="000F13B2">
      <w:pPr>
        <w:pStyle w:val="Heading3"/>
      </w:pPr>
      <w:r>
        <w:t>Selection Criteria:</w:t>
      </w:r>
    </w:p>
    <w:p w14:paraId="1F3090A0" w14:textId="77777777" w:rsidR="00214D4C" w:rsidRPr="00B0104D" w:rsidRDefault="00214D4C" w:rsidP="000F13B2">
      <w:pPr>
        <w:pStyle w:val="NumberedList"/>
        <w:keepLines w:val="0"/>
        <w:numPr>
          <w:ilvl w:val="0"/>
          <w:numId w:val="25"/>
        </w:numPr>
        <w:tabs>
          <w:tab w:val="clear" w:pos="567"/>
        </w:tabs>
        <w:rPr>
          <w:szCs w:val="24"/>
        </w:rPr>
      </w:pPr>
      <w:r w:rsidRPr="00247510">
        <w:rPr>
          <w:szCs w:val="24"/>
        </w:rPr>
        <w:t>Sound knowledge of current Obstetrics and Gynaecology specialty practice.</w:t>
      </w:r>
    </w:p>
    <w:p w14:paraId="25291AAD" w14:textId="77777777" w:rsidR="00214D4C" w:rsidRPr="00B0104D" w:rsidRDefault="00214D4C" w:rsidP="000F13B2">
      <w:pPr>
        <w:pStyle w:val="NumberedList"/>
        <w:keepLines w:val="0"/>
        <w:numPr>
          <w:ilvl w:val="0"/>
          <w:numId w:val="25"/>
        </w:numPr>
        <w:tabs>
          <w:tab w:val="clear" w:pos="567"/>
        </w:tabs>
        <w:rPr>
          <w:szCs w:val="24"/>
        </w:rPr>
      </w:pPr>
      <w:r w:rsidRPr="00247510">
        <w:rPr>
          <w:szCs w:val="24"/>
        </w:rPr>
        <w:t>Demonstrated ability to provide specialty services as defined by allocated clinical privileges.</w:t>
      </w:r>
    </w:p>
    <w:p w14:paraId="34F11C71" w14:textId="77777777" w:rsidR="00214D4C" w:rsidRPr="00B0104D" w:rsidRDefault="00214D4C" w:rsidP="000F13B2">
      <w:pPr>
        <w:pStyle w:val="NumberedList"/>
        <w:keepLines w:val="0"/>
        <w:numPr>
          <w:ilvl w:val="0"/>
          <w:numId w:val="25"/>
        </w:numPr>
        <w:tabs>
          <w:tab w:val="clear" w:pos="567"/>
        </w:tabs>
        <w:rPr>
          <w:szCs w:val="24"/>
        </w:rPr>
      </w:pPr>
      <w:r w:rsidRPr="00247510">
        <w:rPr>
          <w:szCs w:val="24"/>
        </w:rPr>
        <w:t>Recent experience in an acute hospital setting.</w:t>
      </w:r>
    </w:p>
    <w:p w14:paraId="20DCDA5E" w14:textId="77777777" w:rsidR="00214D4C" w:rsidRPr="00B0104D" w:rsidRDefault="00214D4C" w:rsidP="000F13B2">
      <w:pPr>
        <w:pStyle w:val="NumberedList"/>
        <w:keepLines w:val="0"/>
        <w:numPr>
          <w:ilvl w:val="0"/>
          <w:numId w:val="25"/>
        </w:numPr>
        <w:tabs>
          <w:tab w:val="clear" w:pos="567"/>
        </w:tabs>
        <w:rPr>
          <w:szCs w:val="24"/>
        </w:rPr>
      </w:pPr>
      <w:r w:rsidRPr="00247510">
        <w:rPr>
          <w:szCs w:val="24"/>
        </w:rPr>
        <w:t>Demonstrated ability to work with a multi-disciplinary team of Medical, Nursing and Allied Health Staff.</w:t>
      </w:r>
    </w:p>
    <w:p w14:paraId="53B20E48" w14:textId="77777777" w:rsidR="00214D4C" w:rsidRPr="00B0104D" w:rsidRDefault="00214D4C" w:rsidP="000F13B2">
      <w:pPr>
        <w:pStyle w:val="NumberedList"/>
        <w:keepLines w:val="0"/>
        <w:numPr>
          <w:ilvl w:val="0"/>
          <w:numId w:val="25"/>
        </w:numPr>
        <w:tabs>
          <w:tab w:val="clear" w:pos="567"/>
        </w:tabs>
        <w:rPr>
          <w:szCs w:val="24"/>
        </w:rPr>
      </w:pPr>
      <w:r w:rsidRPr="00247510">
        <w:rPr>
          <w:szCs w:val="24"/>
        </w:rPr>
        <w:t>Demonstrated effective communication skills in dealing with patients, their relatives and professional colleagues.</w:t>
      </w:r>
    </w:p>
    <w:p w14:paraId="70DABA98" w14:textId="77777777" w:rsidR="00214D4C" w:rsidRPr="00B0104D" w:rsidRDefault="00214D4C" w:rsidP="000F13B2">
      <w:pPr>
        <w:pStyle w:val="NumberedList"/>
        <w:keepLines w:val="0"/>
        <w:numPr>
          <w:ilvl w:val="0"/>
          <w:numId w:val="25"/>
        </w:numPr>
        <w:tabs>
          <w:tab w:val="clear" w:pos="567"/>
        </w:tabs>
        <w:rPr>
          <w:szCs w:val="24"/>
        </w:rPr>
      </w:pPr>
      <w:r w:rsidRPr="00247510">
        <w:rPr>
          <w:szCs w:val="24"/>
        </w:rPr>
        <w:t>Knowledge of continuous quality improvement activities relevant to Obstetrics and Gynaecology specialty practice.</w:t>
      </w:r>
    </w:p>
    <w:p w14:paraId="12353C47" w14:textId="5C01A6E8" w:rsidR="00214D4C" w:rsidRDefault="00214D4C" w:rsidP="000F13B2">
      <w:pPr>
        <w:pStyle w:val="NumberedList"/>
        <w:keepLines w:val="0"/>
        <w:numPr>
          <w:ilvl w:val="0"/>
          <w:numId w:val="25"/>
        </w:numPr>
        <w:tabs>
          <w:tab w:val="clear" w:pos="567"/>
        </w:tabs>
        <w:rPr>
          <w:szCs w:val="24"/>
        </w:rPr>
      </w:pPr>
      <w:r w:rsidRPr="00247510">
        <w:rPr>
          <w:szCs w:val="24"/>
        </w:rPr>
        <w:t>Evidence of ongoing participation and commitment to continuing medical education.</w:t>
      </w:r>
    </w:p>
    <w:p w14:paraId="466CE753" w14:textId="5AF33B36" w:rsidR="000F13B2" w:rsidRDefault="000F13B2" w:rsidP="000F13B2">
      <w:pPr>
        <w:pStyle w:val="NumberedList"/>
        <w:keepLines w:val="0"/>
        <w:numPr>
          <w:ilvl w:val="0"/>
          <w:numId w:val="0"/>
        </w:numPr>
        <w:ind w:left="567" w:hanging="567"/>
        <w:rPr>
          <w:szCs w:val="24"/>
        </w:rPr>
      </w:pPr>
    </w:p>
    <w:p w14:paraId="40335B36" w14:textId="0D3F033B" w:rsidR="000F13B2" w:rsidRDefault="000F13B2" w:rsidP="000F13B2">
      <w:pPr>
        <w:pStyle w:val="NumberedList"/>
        <w:keepLines w:val="0"/>
        <w:numPr>
          <w:ilvl w:val="0"/>
          <w:numId w:val="0"/>
        </w:numPr>
        <w:ind w:left="567" w:hanging="567"/>
        <w:rPr>
          <w:szCs w:val="24"/>
        </w:rPr>
      </w:pPr>
    </w:p>
    <w:p w14:paraId="456BB564" w14:textId="77777777" w:rsidR="000F13B2" w:rsidRPr="00247510" w:rsidRDefault="000F13B2" w:rsidP="000F13B2">
      <w:pPr>
        <w:pStyle w:val="NumberedList"/>
        <w:keepLines w:val="0"/>
        <w:numPr>
          <w:ilvl w:val="0"/>
          <w:numId w:val="0"/>
        </w:numPr>
        <w:ind w:left="567" w:hanging="567"/>
        <w:rPr>
          <w:szCs w:val="24"/>
        </w:rPr>
      </w:pPr>
    </w:p>
    <w:p w14:paraId="185F40C6" w14:textId="2C76452C" w:rsidR="00E91AB6" w:rsidRDefault="00E91AB6" w:rsidP="000F13B2">
      <w:pPr>
        <w:pStyle w:val="Heading3"/>
      </w:pPr>
      <w:r>
        <w:lastRenderedPageBreak/>
        <w:t>Working Environment:</w:t>
      </w:r>
    </w:p>
    <w:p w14:paraId="79968BCE" w14:textId="6CD8AA60" w:rsidR="00DD5FB3" w:rsidRDefault="000D5AF4" w:rsidP="000F13B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F13B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6A21E963" w14:textId="77777777" w:rsidR="000F13B2" w:rsidRPr="004B0994" w:rsidRDefault="000F13B2">
      <w:pPr>
        <w:spacing w:after="120"/>
      </w:pPr>
    </w:p>
    <w:sectPr w:rsidR="000F13B2" w:rsidRPr="004B0994" w:rsidSect="000F13B2">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2F34B9"/>
    <w:multiLevelType w:val="hybridMultilevel"/>
    <w:tmpl w:val="9CEE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8"/>
  </w:num>
  <w:num w:numId="5">
    <w:abstractNumId w:val="14"/>
  </w:num>
  <w:num w:numId="6">
    <w:abstractNumId w:val="11"/>
  </w:num>
  <w:num w:numId="7">
    <w:abstractNumId w:val="17"/>
  </w:num>
  <w:num w:numId="8">
    <w:abstractNumId w:val="1"/>
  </w:num>
  <w:num w:numId="9">
    <w:abstractNumId w:val="19"/>
  </w:num>
  <w:num w:numId="10">
    <w:abstractNumId w:val="15"/>
  </w:num>
  <w:num w:numId="11">
    <w:abstractNumId w:val="5"/>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5"/>
  </w:num>
  <w:num w:numId="22">
    <w:abstractNumId w:val="0"/>
  </w:num>
  <w:num w:numId="23">
    <w:abstractNumId w:val="4"/>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 w:numId="33">
    <w:abstractNumId w:val="7"/>
  </w:num>
  <w:num w:numId="34">
    <w:abstractNumId w:val="9"/>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13B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4D4C"/>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938EA"/>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8</cp:revision>
  <cp:lastPrinted>2023-01-16T04:22:00Z</cp:lastPrinted>
  <dcterms:created xsi:type="dcterms:W3CDTF">2021-07-20T21:58:00Z</dcterms:created>
  <dcterms:modified xsi:type="dcterms:W3CDTF">2023-01-16T04:22:00Z</dcterms:modified>
</cp:coreProperties>
</file>